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jc w:val="center"/>
        <w:rPr>
          <w:sz w:val="33"/>
          <w:szCs w:val="33"/>
        </w:rPr>
      </w:pPr>
      <w:bookmarkStart w:id="0" w:name="_GoBack"/>
      <w:r>
        <w:rPr>
          <w:sz w:val="33"/>
          <w:szCs w:val="33"/>
        </w:rPr>
        <w:t>《消防安全知识》学习系列二：常见灭火器的种类以及使用方法</w:t>
      </w:r>
    </w:p>
    <w:bookmarkEnd w:id="0"/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0" w:lineRule="atLeast"/>
        <w:ind w:left="0" w:right="0" w:firstLine="420"/>
        <w:jc w:val="both"/>
        <w:rPr>
          <w:sz w:val="24"/>
          <w:szCs w:val="24"/>
        </w:rPr>
      </w:pPr>
      <w:r>
        <w:rPr>
          <w:sz w:val="24"/>
          <w:szCs w:val="24"/>
          <w:shd w:val="clear" w:fill="FFFFFF"/>
        </w:rPr>
        <w:t>灭火器是火灾扑救中常用的灭火工具，在火灾初起之时，由于范围小，火势弱，是扑救火灾的最有利时机，正确及时使用灭火器，可以有效降低人身损害和财产损失。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0" w:lineRule="atLeast"/>
        <w:ind w:left="0" w:right="0" w:firstLine="420"/>
        <w:jc w:val="both"/>
        <w:rPr>
          <w:sz w:val="24"/>
          <w:szCs w:val="24"/>
        </w:rPr>
      </w:pPr>
      <w:r>
        <w:rPr>
          <w:sz w:val="24"/>
          <w:szCs w:val="24"/>
          <w:shd w:val="clear" w:fill="FFFFFF"/>
        </w:rPr>
        <w:t>目前常用的灭火器有干粉灭火器、水基型灭火器以及二氧化碳灭火器等。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0" w:lineRule="atLeast"/>
        <w:ind w:left="0" w:right="0" w:firstLine="420"/>
        <w:jc w:val="both"/>
        <w:rPr>
          <w:sz w:val="24"/>
          <w:szCs w:val="24"/>
        </w:rPr>
      </w:pP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0" w:lineRule="atLeast"/>
        <w:ind w:left="0" w:right="0" w:firstLine="420"/>
        <w:jc w:val="both"/>
        <w:rPr>
          <w:sz w:val="24"/>
          <w:szCs w:val="24"/>
        </w:rPr>
      </w:pPr>
      <w:r>
        <w:rPr>
          <w:b/>
          <w:bCs/>
          <w:sz w:val="24"/>
          <w:szCs w:val="24"/>
          <w:shd w:val="clear" w:fill="FFFFFF"/>
        </w:rPr>
        <w:t>一、常见灭火器的种类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0" w:lineRule="atLeast"/>
        <w:ind w:left="0" w:right="0" w:firstLine="420"/>
        <w:jc w:val="both"/>
        <w:rPr>
          <w:sz w:val="24"/>
          <w:szCs w:val="24"/>
        </w:rPr>
      </w:pPr>
      <w:r>
        <w:rPr>
          <w:b/>
          <w:bCs/>
          <w:sz w:val="24"/>
          <w:szCs w:val="24"/>
          <w:shd w:val="clear" w:fill="FFFFFF"/>
        </w:rPr>
        <w:t>1</w:t>
      </w:r>
      <w:r>
        <w:rPr>
          <w:rFonts w:hint="eastAsia" w:ascii="宋体" w:hAnsi="宋体" w:eastAsia="宋体" w:cs="宋体"/>
          <w:b/>
          <w:bCs/>
          <w:sz w:val="24"/>
          <w:szCs w:val="24"/>
          <w:shd w:val="clear" w:fill="FFFFFF"/>
        </w:rPr>
        <w:t>、</w:t>
      </w:r>
      <w:r>
        <w:rPr>
          <w:b/>
          <w:bCs/>
          <w:sz w:val="24"/>
          <w:szCs w:val="24"/>
          <w:shd w:val="clear" w:fill="FFFFFF"/>
        </w:rPr>
        <w:t>干粉灭火器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0" w:lineRule="atLeast"/>
        <w:ind w:left="0" w:right="0" w:firstLine="420"/>
        <w:jc w:val="both"/>
        <w:rPr>
          <w:sz w:val="24"/>
          <w:szCs w:val="24"/>
        </w:rPr>
      </w:pPr>
      <w:r>
        <w:rPr>
          <w:sz w:val="24"/>
          <w:szCs w:val="24"/>
          <w:shd w:val="clear" w:fill="FFFFFF"/>
        </w:rPr>
        <w:t> </w:t>
      </w:r>
      <w:r>
        <w:rPr>
          <w:rFonts w:hint="eastAsia" w:ascii="宋体" w:hAnsi="宋体" w:eastAsia="宋体" w:cs="宋体"/>
          <w:sz w:val="24"/>
          <w:szCs w:val="24"/>
          <w:shd w:val="clear" w:fill="FFFFFF"/>
        </w:rPr>
        <w:t>干粉灭火器的作用表现在</w:t>
      </w:r>
      <w:r>
        <w:rPr>
          <w:sz w:val="24"/>
          <w:szCs w:val="24"/>
          <w:shd w:val="clear" w:fill="FFFFFF"/>
        </w:rPr>
        <w:t>:</w:t>
      </w:r>
      <w:r>
        <w:rPr>
          <w:rFonts w:hint="eastAsia" w:ascii="宋体" w:hAnsi="宋体" w:eastAsia="宋体" w:cs="宋体"/>
          <w:sz w:val="24"/>
          <w:szCs w:val="24"/>
          <w:shd w:val="clear" w:fill="FFFFFF"/>
        </w:rPr>
        <w:t>一是消除燃烧物产生的活性游离子，使燃烧的连锁反应中断</w:t>
      </w:r>
      <w:r>
        <w:rPr>
          <w:sz w:val="24"/>
          <w:szCs w:val="24"/>
          <w:shd w:val="clear" w:fill="FFFFFF"/>
        </w:rPr>
        <w:t>;</w:t>
      </w:r>
      <w:r>
        <w:rPr>
          <w:rFonts w:hint="eastAsia" w:ascii="宋体" w:hAnsi="宋体" w:eastAsia="宋体" w:cs="宋体"/>
          <w:sz w:val="24"/>
          <w:szCs w:val="24"/>
          <w:shd w:val="clear" w:fill="FFFFFF"/>
        </w:rPr>
        <w:t>二是干粉遇到高温分解时吸收大量的热，并放出蒸气和二氧化碳，达到冷却和稀释燃烧区空气中氧的作用。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0" w:lineRule="atLeast"/>
        <w:ind w:left="0" w:right="0"/>
        <w:jc w:val="center"/>
        <w:rPr>
          <w:sz w:val="24"/>
          <w:szCs w:val="24"/>
        </w:rPr>
      </w:pPr>
      <w:r>
        <w:rPr>
          <w:sz w:val="24"/>
          <w:szCs w:val="24"/>
          <w:bdr w:val="single" w:color="CCCCCC" w:sz="2" w:space="0"/>
          <w:shd w:val="clear" w:fill="FFFFFF"/>
        </w:rPr>
        <w:drawing>
          <wp:inline distT="0" distB="0" distL="114300" distR="114300">
            <wp:extent cx="3219450" cy="2477135"/>
            <wp:effectExtent l="0" t="0" r="0" b="18415"/>
            <wp:docPr id="5" name="图片 2" descr="sncxs4i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 descr="sncxs4iy.pn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19450" cy="24771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0" w:lineRule="atLeast"/>
        <w:ind w:left="0" w:right="0" w:firstLine="420"/>
        <w:jc w:val="both"/>
        <w:rPr>
          <w:sz w:val="24"/>
          <w:szCs w:val="24"/>
        </w:rPr>
      </w:pPr>
      <w:r>
        <w:rPr>
          <w:sz w:val="24"/>
          <w:szCs w:val="24"/>
          <w:shd w:val="clear" w:fill="FFFFFF"/>
        </w:rPr>
        <w:t>灭火范围：适用于扑救各种易燃、可燃液体和易燃、可燃气体火灾及电气设备火灾。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0" w:lineRule="atLeast"/>
        <w:ind w:left="0" w:right="0" w:firstLine="420"/>
        <w:jc w:val="both"/>
        <w:rPr>
          <w:sz w:val="24"/>
          <w:szCs w:val="24"/>
        </w:rPr>
      </w:pPr>
      <w:r>
        <w:rPr>
          <w:sz w:val="24"/>
          <w:szCs w:val="24"/>
          <w:shd w:val="clear" w:fill="FFFFFF"/>
        </w:rPr>
        <w:t>使用方法：</w:t>
      </w:r>
      <w:r>
        <w:rPr>
          <w:rFonts w:hint="eastAsia" w:ascii="宋体" w:hAnsi="宋体" w:eastAsia="宋体" w:cs="宋体"/>
          <w:sz w:val="24"/>
          <w:szCs w:val="24"/>
          <w:shd w:val="clear" w:fill="FFFFFF"/>
        </w:rPr>
        <w:t>右手托着压把，左手托着灭火器底部，轻轻取下灭火器。右手提着灭火器到现场，除掉铅封，拔掉保险销。左手握着喷管，右手提着压把。在距离火源</w:t>
      </w:r>
      <w:r>
        <w:rPr>
          <w:sz w:val="24"/>
          <w:szCs w:val="24"/>
          <w:shd w:val="clear" w:fill="FFFFFF"/>
        </w:rPr>
        <w:t>5-6</w:t>
      </w:r>
      <w:r>
        <w:rPr>
          <w:rFonts w:hint="eastAsia" w:ascii="宋体" w:hAnsi="宋体" w:eastAsia="宋体" w:cs="宋体"/>
          <w:sz w:val="24"/>
          <w:szCs w:val="24"/>
          <w:shd w:val="clear" w:fill="FFFFFF"/>
        </w:rPr>
        <w:t>米的地方，右手用力压下压把，左手拿着喷管左右摆动，喷射干粉覆盖整个燃烧区。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0" w:lineRule="atLeast"/>
        <w:ind w:left="0" w:right="0" w:firstLine="420"/>
        <w:jc w:val="both"/>
        <w:rPr>
          <w:sz w:val="24"/>
          <w:szCs w:val="24"/>
        </w:rPr>
      </w:pPr>
      <w:r>
        <w:rPr>
          <w:sz w:val="24"/>
          <w:szCs w:val="24"/>
          <w:shd w:val="clear" w:fill="FFFFFF"/>
        </w:rPr>
        <w:t>注意事项：灭火器要放在好取、干燥、通风处。每年要检查两次干粉是否结块，如有结块要及时更换。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0" w:lineRule="atLeast"/>
        <w:ind w:left="0" w:right="0" w:firstLine="420"/>
        <w:jc w:val="both"/>
        <w:rPr>
          <w:sz w:val="24"/>
          <w:szCs w:val="24"/>
        </w:rPr>
      </w:pP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0" w:lineRule="atLeast"/>
        <w:ind w:left="0" w:right="0" w:firstLine="420"/>
        <w:jc w:val="both"/>
        <w:rPr>
          <w:sz w:val="24"/>
          <w:szCs w:val="24"/>
        </w:rPr>
      </w:pPr>
      <w:r>
        <w:rPr>
          <w:b/>
          <w:bCs/>
          <w:sz w:val="24"/>
          <w:szCs w:val="24"/>
          <w:shd w:val="clear" w:fill="FFFFFF"/>
        </w:rPr>
        <w:t>2</w:t>
      </w:r>
      <w:r>
        <w:rPr>
          <w:rFonts w:hint="eastAsia" w:ascii="宋体" w:hAnsi="宋体" w:eastAsia="宋体" w:cs="宋体"/>
          <w:b/>
          <w:bCs/>
          <w:sz w:val="24"/>
          <w:szCs w:val="24"/>
          <w:shd w:val="clear" w:fill="FFFFFF"/>
        </w:rPr>
        <w:t>、</w:t>
      </w:r>
      <w:r>
        <w:rPr>
          <w:b/>
          <w:bCs/>
          <w:sz w:val="24"/>
          <w:szCs w:val="24"/>
          <w:shd w:val="clear" w:fill="FFFFFF"/>
        </w:rPr>
        <w:t> </w:t>
      </w:r>
      <w:r>
        <w:rPr>
          <w:rFonts w:hint="eastAsia" w:ascii="宋体" w:hAnsi="宋体" w:eastAsia="宋体" w:cs="宋体"/>
          <w:b/>
          <w:bCs/>
          <w:sz w:val="24"/>
          <w:szCs w:val="24"/>
          <w:shd w:val="clear" w:fill="FFFFFF"/>
        </w:rPr>
        <w:t>水基型灭火器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0" w:lineRule="atLeast"/>
        <w:ind w:left="0" w:right="0" w:firstLine="420"/>
        <w:jc w:val="both"/>
        <w:rPr>
          <w:sz w:val="24"/>
          <w:szCs w:val="24"/>
        </w:rPr>
      </w:pPr>
      <w:r>
        <w:rPr>
          <w:sz w:val="24"/>
          <w:szCs w:val="24"/>
          <w:shd w:val="clear" w:fill="FFFFFF"/>
        </w:rPr>
        <w:t> </w:t>
      </w:r>
      <w:r>
        <w:rPr>
          <w:rFonts w:hint="eastAsia" w:ascii="宋体" w:hAnsi="宋体" w:eastAsia="宋体" w:cs="宋体"/>
          <w:sz w:val="24"/>
          <w:szCs w:val="24"/>
          <w:shd w:val="clear" w:fill="FFFFFF"/>
        </w:rPr>
        <w:t>水基型灭火器是一种新型物理灭火器，具有无毒、无污染、灭火效率高，阻燃和抗复燃性能好的优点。它的罐体跟普通干粉灭火器差不多，颜色一般都不是传统红色、而是绿色或不锈钢本色。水基灭火器中装填的并不是普通的水，而是含有表面活性剂、阻燃剂和其他助剂的复合灭火剂。</w:t>
      </w:r>
    </w:p>
    <w:p>
      <w:pPr>
        <w:pStyle w:val="3"/>
        <w:keepNext w:val="0"/>
        <w:keepLines w:val="0"/>
        <w:widowControl/>
        <w:suppressLineNumbers w:val="0"/>
        <w:jc w:val="center"/>
      </w:pPr>
      <w:r>
        <w:rPr>
          <w:bdr w:val="single" w:color="CCCCCC" w:sz="2" w:space="0"/>
        </w:rPr>
        <w:drawing>
          <wp:inline distT="0" distB="0" distL="114300" distR="114300">
            <wp:extent cx="3629025" cy="2457450"/>
            <wp:effectExtent l="0" t="0" r="9525" b="0"/>
            <wp:docPr id="3" name="图片 3" descr="8wvmmt2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8wvmmt2h.pn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29025" cy="24574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0" w:lineRule="atLeast"/>
        <w:ind w:left="0" w:right="0" w:firstLine="420"/>
        <w:jc w:val="both"/>
        <w:rPr>
          <w:sz w:val="24"/>
          <w:szCs w:val="24"/>
        </w:rPr>
      </w:pPr>
      <w:r>
        <w:rPr>
          <w:sz w:val="24"/>
          <w:szCs w:val="24"/>
          <w:shd w:val="clear" w:fill="FFFFFF"/>
        </w:rPr>
        <w:t>灭火范围：适用于扑救各种油类火灾、木材、纤维、橡胶等固体可燃物火灾。水基灭火器主要是适用于初期火灾，可以帮助有效灭火不易复燃。总体来说它比干粉灭火器的效果要更好一些。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0" w:lineRule="atLeast"/>
        <w:ind w:left="0" w:right="0" w:firstLine="420"/>
        <w:jc w:val="both"/>
        <w:rPr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shd w:val="clear" w:fill="FFFFFF"/>
        </w:rPr>
        <w:t>使用方法：右手托着压把，左手托着灭火器底部，轻轻取下灭火器。右手捂住喷嘴，左手执筒底边缘。把灭火器颠倒过来呈垂直状态，用劲上下晃动几下，然后放开喷嘴。右手抓筒耳，左手抓筒底边缘，喷嘴朝向燃烧区，站在离火源</w:t>
      </w:r>
      <w:r>
        <w:rPr>
          <w:sz w:val="24"/>
          <w:szCs w:val="24"/>
          <w:shd w:val="clear" w:fill="FFFFFF"/>
        </w:rPr>
        <w:t>5-6</w:t>
      </w:r>
      <w:r>
        <w:rPr>
          <w:rFonts w:hint="eastAsia" w:ascii="宋体" w:hAnsi="宋体" w:eastAsia="宋体" w:cs="宋体"/>
          <w:sz w:val="24"/>
          <w:szCs w:val="24"/>
          <w:shd w:val="clear" w:fill="FFFFFF"/>
        </w:rPr>
        <w:t>米的地方喷射，并不断前进，兜围着火焰喷射，直至把火扑灭。灭火后，把灭火器卧放在地上，喷嘴朝下。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0" w:lineRule="atLeast"/>
        <w:ind w:left="0" w:right="0" w:firstLine="420"/>
        <w:jc w:val="both"/>
        <w:rPr>
          <w:sz w:val="24"/>
          <w:szCs w:val="24"/>
        </w:rPr>
      </w:pPr>
      <w:r>
        <w:rPr>
          <w:sz w:val="24"/>
          <w:szCs w:val="24"/>
          <w:shd w:val="clear" w:fill="FFFFFF"/>
        </w:rPr>
        <w:t>注意事项：泡沫灭火器存放不可靠近高温或可能受到曝晒的地方，冬季要采取防冻措施，以防止冻结。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0" w:lineRule="atLeast"/>
        <w:ind w:left="0" w:right="0" w:firstLine="420"/>
        <w:jc w:val="both"/>
        <w:rPr>
          <w:sz w:val="24"/>
          <w:szCs w:val="24"/>
        </w:rPr>
      </w:pP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0" w:lineRule="atLeast"/>
        <w:ind w:left="0" w:right="0" w:firstLine="420"/>
        <w:jc w:val="both"/>
        <w:rPr>
          <w:sz w:val="24"/>
          <w:szCs w:val="24"/>
        </w:rPr>
      </w:pPr>
      <w:r>
        <w:rPr>
          <w:b/>
          <w:bCs/>
          <w:sz w:val="24"/>
          <w:szCs w:val="24"/>
          <w:shd w:val="clear" w:fill="FFFFFF"/>
        </w:rPr>
        <w:t>3</w:t>
      </w:r>
      <w:r>
        <w:rPr>
          <w:rFonts w:hint="eastAsia" w:ascii="宋体" w:hAnsi="宋体" w:eastAsia="宋体" w:cs="宋体"/>
          <w:b/>
          <w:bCs/>
          <w:sz w:val="24"/>
          <w:szCs w:val="24"/>
          <w:shd w:val="clear" w:fill="FFFFFF"/>
        </w:rPr>
        <w:t>、二氧化碳灭火器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0" w:lineRule="atLeast"/>
        <w:ind w:left="0" w:right="0" w:firstLine="420"/>
        <w:jc w:val="both"/>
        <w:rPr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shd w:val="clear" w:fill="FFFFFF"/>
        </w:rPr>
        <w:t>二氧化碳灭火器的灭火作用表现在</w:t>
      </w:r>
      <w:r>
        <w:rPr>
          <w:sz w:val="24"/>
          <w:szCs w:val="24"/>
          <w:shd w:val="clear" w:fill="FFFFFF"/>
        </w:rPr>
        <w:t>:</w:t>
      </w:r>
      <w:r>
        <w:rPr>
          <w:rFonts w:hint="eastAsia" w:ascii="宋体" w:hAnsi="宋体" w:eastAsia="宋体" w:cs="宋体"/>
          <w:sz w:val="24"/>
          <w:szCs w:val="24"/>
          <w:shd w:val="clear" w:fill="FFFFFF"/>
        </w:rPr>
        <w:t>当燃烧区二氧化碳在空气的含量达到</w:t>
      </w:r>
      <w:r>
        <w:rPr>
          <w:sz w:val="24"/>
          <w:szCs w:val="24"/>
          <w:shd w:val="clear" w:fill="FFFFFF"/>
        </w:rPr>
        <w:t>30%-50%</w:t>
      </w:r>
      <w:r>
        <w:rPr>
          <w:rFonts w:hint="eastAsia" w:ascii="宋体" w:hAnsi="宋体" w:eastAsia="宋体" w:cs="宋体"/>
          <w:sz w:val="24"/>
          <w:szCs w:val="24"/>
          <w:shd w:val="clear" w:fill="FFFFFF"/>
        </w:rPr>
        <w:t>时，能使燃烧熄灭，主要起窒息作用，同时二氧化碳在喷射灭火过程中吸收一定的热能，也就有一定的冷却作用。</w:t>
      </w:r>
    </w:p>
    <w:p>
      <w:pPr>
        <w:pStyle w:val="3"/>
        <w:keepNext w:val="0"/>
        <w:keepLines w:val="0"/>
        <w:widowControl/>
        <w:suppressLineNumbers w:val="0"/>
        <w:jc w:val="center"/>
      </w:pPr>
      <w:r>
        <w:rPr>
          <w:bdr w:val="single" w:color="CCCCCC" w:sz="2" w:space="0"/>
        </w:rPr>
        <w:drawing>
          <wp:inline distT="0" distB="0" distL="114300" distR="114300">
            <wp:extent cx="2781300" cy="2219325"/>
            <wp:effectExtent l="0" t="0" r="0" b="9525"/>
            <wp:docPr id="1" name="图片 4" descr="p1lghug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4" descr="p1lghugr.pn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81300" cy="22193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0" w:lineRule="atLeast"/>
        <w:ind w:left="0" w:right="0" w:firstLine="420"/>
        <w:jc w:val="both"/>
        <w:rPr>
          <w:sz w:val="24"/>
          <w:szCs w:val="24"/>
        </w:rPr>
      </w:pPr>
      <w:r>
        <w:rPr>
          <w:sz w:val="24"/>
          <w:szCs w:val="24"/>
          <w:shd w:val="clear" w:fill="FFFFFF"/>
        </w:rPr>
        <w:t>灭火范围：用于各种易燃、可燃液体、可燃气体火灾，还可扑救仪器仪表、图书档案、工艺器和低压设备等的初起火灾。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0" w:lineRule="atLeast"/>
        <w:ind w:left="0" w:right="0" w:firstLine="420"/>
        <w:jc w:val="both"/>
        <w:rPr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shd w:val="clear" w:fill="FFFFFF"/>
        </w:rPr>
        <w:t>使用方法：手握着压把，提着灭火器到现场。铅封，拔掉保险销。站在距离火源</w:t>
      </w:r>
      <w:r>
        <w:rPr>
          <w:sz w:val="24"/>
          <w:szCs w:val="24"/>
          <w:shd w:val="clear" w:fill="FFFFFF"/>
        </w:rPr>
        <w:t>5-6</w:t>
      </w:r>
      <w:r>
        <w:rPr>
          <w:rFonts w:hint="eastAsia" w:ascii="宋体" w:hAnsi="宋体" w:eastAsia="宋体" w:cs="宋体"/>
          <w:sz w:val="24"/>
          <w:szCs w:val="24"/>
          <w:shd w:val="clear" w:fill="FFFFFF"/>
        </w:rPr>
        <w:t>米的地方，左手拿着喇叭筒，右手用力压下压把。对着火源根部喷射，并不断推进，直至把火扑灭。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0" w:lineRule="atLeast"/>
        <w:ind w:left="0" w:right="0" w:firstLine="420"/>
        <w:jc w:val="both"/>
        <w:rPr>
          <w:sz w:val="24"/>
          <w:szCs w:val="24"/>
        </w:rPr>
      </w:pPr>
      <w:r>
        <w:rPr>
          <w:sz w:val="24"/>
          <w:szCs w:val="24"/>
          <w:shd w:val="clear" w:fill="FFFFFF"/>
        </w:rPr>
        <w:t>注意事项：手指不宜接触喇叭筒，以免冻伤。对二氧化碳灭火器要定期检查，应及时充气和更换。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0" w:lineRule="atLeast"/>
        <w:ind w:left="0" w:right="0" w:firstLine="420"/>
        <w:jc w:val="both"/>
        <w:rPr>
          <w:sz w:val="24"/>
          <w:szCs w:val="24"/>
        </w:rPr>
      </w:pP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0" w:lineRule="atLeast"/>
        <w:ind w:left="0" w:right="0" w:firstLine="420"/>
        <w:jc w:val="both"/>
        <w:rPr>
          <w:sz w:val="24"/>
          <w:szCs w:val="24"/>
        </w:rPr>
      </w:pPr>
      <w:r>
        <w:rPr>
          <w:b/>
          <w:bCs/>
          <w:color w:val="222222"/>
          <w:spacing w:val="8"/>
          <w:sz w:val="24"/>
          <w:szCs w:val="24"/>
          <w:shd w:val="clear" w:fill="FFFFFF"/>
        </w:rPr>
        <w:t>二、灭火器的使用方法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0" w:lineRule="atLeast"/>
        <w:ind w:left="0" w:right="0" w:firstLine="420"/>
        <w:jc w:val="both"/>
        <w:rPr>
          <w:sz w:val="24"/>
          <w:szCs w:val="24"/>
        </w:rPr>
      </w:pPr>
      <w:r>
        <w:rPr>
          <w:b/>
          <w:bCs/>
          <w:sz w:val="24"/>
          <w:szCs w:val="24"/>
          <w:shd w:val="clear" w:fill="FFFFFF"/>
        </w:rPr>
        <w:t>1</w:t>
      </w:r>
      <w:r>
        <w:rPr>
          <w:rFonts w:hint="eastAsia" w:ascii="宋体" w:hAnsi="宋体" w:eastAsia="宋体" w:cs="宋体"/>
          <w:b/>
          <w:bCs/>
          <w:sz w:val="24"/>
          <w:szCs w:val="24"/>
          <w:shd w:val="clear" w:fill="FFFFFF"/>
        </w:rPr>
        <w:t>、</w:t>
      </w:r>
      <w:r>
        <w:rPr>
          <w:b/>
          <w:bCs/>
          <w:sz w:val="24"/>
          <w:szCs w:val="24"/>
          <w:shd w:val="clear" w:fill="FFFFFF"/>
        </w:rPr>
        <w:t>手提式灭火器的使用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0" w:lineRule="atLeast"/>
        <w:ind w:left="0" w:right="0" w:firstLine="420"/>
        <w:jc w:val="both"/>
        <w:rPr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shd w:val="clear" w:fill="FFFFFF"/>
        </w:rPr>
        <w:t>水基型、二氧化碳、干粉灭火器一般由一人操作，使用时将灭火器迅速提到火场，在距起火点</w:t>
      </w:r>
      <w:r>
        <w:rPr>
          <w:sz w:val="24"/>
          <w:szCs w:val="24"/>
          <w:shd w:val="clear" w:fill="FFFFFF"/>
        </w:rPr>
        <w:t>5</w:t>
      </w:r>
      <w:r>
        <w:rPr>
          <w:rFonts w:hint="eastAsia" w:ascii="宋体" w:hAnsi="宋体" w:eastAsia="宋体" w:cs="宋体"/>
          <w:sz w:val="24"/>
          <w:szCs w:val="24"/>
          <w:shd w:val="clear" w:fill="FFFFFF"/>
        </w:rPr>
        <w:t>米处，放下灭火器，先撕掉安全铅封，拔掉保险销，然后右手紧握压把，左手握住喷射软管前端的喷嘴</w:t>
      </w:r>
      <w:r>
        <w:rPr>
          <w:sz w:val="24"/>
          <w:szCs w:val="24"/>
          <w:shd w:val="clear" w:fill="FFFFFF"/>
        </w:rPr>
        <w:t>（没有喷射软管的，左手可扶住灭火器底圈）对准燃烧处喷射。</w:t>
      </w:r>
    </w:p>
    <w:p>
      <w:pPr>
        <w:pStyle w:val="3"/>
        <w:keepNext w:val="0"/>
        <w:keepLines w:val="0"/>
        <w:widowControl/>
        <w:suppressLineNumbers w:val="0"/>
        <w:jc w:val="center"/>
      </w:pPr>
      <w:r>
        <w:rPr>
          <w:bdr w:val="single" w:color="CCCCCC" w:sz="2" w:space="0"/>
        </w:rPr>
        <w:drawing>
          <wp:inline distT="0" distB="0" distL="114300" distR="114300">
            <wp:extent cx="3248025" cy="2847975"/>
            <wp:effectExtent l="0" t="0" r="9525" b="9525"/>
            <wp:docPr id="2" name="图片 5" descr="g6i8zdg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5" descr="g6i8zdgm.p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48025" cy="2847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0" w:lineRule="atLeast"/>
        <w:ind w:left="0" w:right="0" w:firstLine="420"/>
        <w:jc w:val="both"/>
        <w:rPr>
          <w:sz w:val="24"/>
          <w:szCs w:val="24"/>
        </w:rPr>
      </w:pPr>
      <w:r>
        <w:rPr>
          <w:sz w:val="24"/>
          <w:szCs w:val="24"/>
          <w:shd w:val="clear" w:fill="FFFFFF"/>
        </w:rPr>
        <w:t>灭火时，应把喷嘴对准火焰根部，由近而远，左右扫射，并迅速向前推进，直至火焰全部扑灭。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0" w:lineRule="atLeast"/>
        <w:ind w:left="0" w:right="0" w:firstLine="420"/>
        <w:jc w:val="both"/>
        <w:rPr>
          <w:sz w:val="24"/>
          <w:szCs w:val="24"/>
        </w:rPr>
      </w:pPr>
      <w:r>
        <w:rPr>
          <w:sz w:val="24"/>
          <w:szCs w:val="24"/>
          <w:shd w:val="clear" w:fill="FFFFFF"/>
        </w:rPr>
        <w:t>灭油品火灾时，应将灭火剂喷射在容器的器壁上，从而避免灭火剂直接冲击油品表面，增加灭火难度。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0" w:lineRule="atLeast"/>
        <w:ind w:left="0" w:right="0" w:firstLine="420"/>
        <w:jc w:val="both"/>
        <w:rPr>
          <w:sz w:val="24"/>
          <w:szCs w:val="24"/>
        </w:rPr>
      </w:pP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0" w:lineRule="atLeast"/>
        <w:ind w:left="0" w:right="0" w:firstLine="420"/>
        <w:jc w:val="both"/>
        <w:rPr>
          <w:sz w:val="24"/>
          <w:szCs w:val="24"/>
        </w:rPr>
      </w:pPr>
      <w:r>
        <w:rPr>
          <w:b/>
          <w:bCs/>
          <w:sz w:val="24"/>
          <w:szCs w:val="24"/>
          <w:shd w:val="clear" w:fill="FFFFFF"/>
        </w:rPr>
        <w:t>2、推车灭火器的使用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0" w:lineRule="atLeast"/>
        <w:ind w:left="0" w:right="0" w:firstLine="420"/>
        <w:jc w:val="both"/>
        <w:rPr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shd w:val="clear" w:fill="FFFFFF"/>
        </w:rPr>
        <w:t>推车灭火器一般由两人操作，使用时，将灭火器迅速拉到或推到火场，在离起火点</w:t>
      </w:r>
      <w:r>
        <w:rPr>
          <w:sz w:val="24"/>
          <w:szCs w:val="24"/>
          <w:shd w:val="clear" w:fill="FFFFFF"/>
        </w:rPr>
        <w:t>10</w:t>
      </w:r>
      <w:r>
        <w:rPr>
          <w:rFonts w:hint="eastAsia" w:ascii="宋体" w:hAnsi="宋体" w:eastAsia="宋体" w:cs="宋体"/>
          <w:sz w:val="24"/>
          <w:szCs w:val="24"/>
          <w:shd w:val="clear" w:fill="FFFFFF"/>
        </w:rPr>
        <w:t>米处停下。一人将灭火器放稳，然后撕下铅封，拨下保险销，迅速打开气体阀门或开启机构</w:t>
      </w:r>
      <w:r>
        <w:rPr>
          <w:sz w:val="24"/>
          <w:szCs w:val="24"/>
          <w:shd w:val="clear" w:fill="FFFFFF"/>
        </w:rPr>
        <w:t>;</w:t>
      </w:r>
      <w:r>
        <w:rPr>
          <w:rFonts w:hint="eastAsia" w:ascii="宋体" w:hAnsi="宋体" w:eastAsia="宋体" w:cs="宋体"/>
          <w:sz w:val="24"/>
          <w:szCs w:val="24"/>
          <w:shd w:val="clear" w:fill="FFFFFF"/>
        </w:rPr>
        <w:t>一人迅速展开喷射软管，一手握住喷射枪枪管，另一只手勾动扳机，将喷嘴对准燃烧场，扑灭火灾。</w:t>
      </w:r>
    </w:p>
    <w:p>
      <w:pPr>
        <w:pStyle w:val="3"/>
        <w:keepNext w:val="0"/>
        <w:keepLines w:val="0"/>
        <w:widowControl/>
        <w:suppressLineNumbers w:val="0"/>
        <w:jc w:val="center"/>
      </w:pPr>
      <w:r>
        <w:rPr>
          <w:bdr w:val="single" w:color="CCCCCC" w:sz="2" w:space="0"/>
        </w:rPr>
        <w:drawing>
          <wp:inline distT="0" distB="0" distL="114300" distR="114300">
            <wp:extent cx="3686175" cy="2647950"/>
            <wp:effectExtent l="0" t="0" r="9525" b="0"/>
            <wp:docPr id="4" name="图片 6" descr="ih2f6fu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6" descr="ih2f6fuk.pn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86175" cy="26479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0" w:lineRule="atLeast"/>
        <w:ind w:left="0" w:right="0" w:firstLine="420"/>
        <w:jc w:val="both"/>
        <w:rPr>
          <w:sz w:val="24"/>
          <w:szCs w:val="24"/>
        </w:rPr>
      </w:pP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0" w:lineRule="atLeast"/>
        <w:ind w:left="0" w:right="0" w:firstLine="420"/>
        <w:jc w:val="both"/>
        <w:rPr>
          <w:sz w:val="24"/>
          <w:szCs w:val="24"/>
        </w:rPr>
      </w:pPr>
      <w:r>
        <w:rPr>
          <w:b/>
          <w:bCs/>
          <w:sz w:val="24"/>
          <w:szCs w:val="24"/>
          <w:shd w:val="clear" w:fill="FFFFFF"/>
        </w:rPr>
        <w:t> ★注意事项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0" w:lineRule="atLeast"/>
        <w:ind w:left="0" w:right="0" w:firstLine="420"/>
        <w:jc w:val="both"/>
        <w:rPr>
          <w:sz w:val="24"/>
          <w:szCs w:val="24"/>
        </w:rPr>
      </w:pPr>
      <w:r>
        <w:rPr>
          <w:sz w:val="24"/>
          <w:szCs w:val="24"/>
          <w:shd w:val="clear" w:fill="FFFFFF"/>
        </w:rPr>
        <w:t> </w:t>
      </w:r>
      <w:r>
        <w:rPr>
          <w:rFonts w:hint="eastAsia" w:ascii="宋体" w:hAnsi="宋体" w:eastAsia="宋体" w:cs="宋体"/>
          <w:sz w:val="24"/>
          <w:szCs w:val="24"/>
          <w:shd w:val="clear" w:fill="FFFFFF"/>
        </w:rPr>
        <w:t>使用二氧化碳灭火器时，一定要注意安全措施。因为空气中二氧化碳含量达到</w:t>
      </w:r>
      <w:r>
        <w:rPr>
          <w:sz w:val="24"/>
          <w:szCs w:val="24"/>
          <w:shd w:val="clear" w:fill="FFFFFF"/>
        </w:rPr>
        <w:t>8.5 %</w:t>
      </w:r>
      <w:r>
        <w:rPr>
          <w:rFonts w:hint="eastAsia" w:ascii="宋体" w:hAnsi="宋体" w:eastAsia="宋体" w:cs="宋体"/>
          <w:sz w:val="24"/>
          <w:szCs w:val="24"/>
          <w:shd w:val="clear" w:fill="FFFFFF"/>
        </w:rPr>
        <w:t>时，会使人血压升高、呼吸困难</w:t>
      </w:r>
      <w:r>
        <w:rPr>
          <w:sz w:val="24"/>
          <w:szCs w:val="24"/>
          <w:shd w:val="clear" w:fill="FFFFFF"/>
        </w:rPr>
        <w:t>;</w:t>
      </w:r>
      <w:r>
        <w:rPr>
          <w:rFonts w:hint="eastAsia" w:ascii="宋体" w:hAnsi="宋体" w:eastAsia="宋体" w:cs="宋体"/>
          <w:sz w:val="24"/>
          <w:szCs w:val="24"/>
          <w:shd w:val="clear" w:fill="FFFFFF"/>
        </w:rPr>
        <w:t>当含量达到 </w:t>
      </w:r>
      <w:r>
        <w:rPr>
          <w:sz w:val="24"/>
          <w:szCs w:val="24"/>
          <w:shd w:val="clear" w:fill="FFFFFF"/>
        </w:rPr>
        <w:t>20 %</w:t>
      </w:r>
      <w:r>
        <w:rPr>
          <w:rFonts w:hint="eastAsia" w:ascii="宋体" w:hAnsi="宋体" w:eastAsia="宋体" w:cs="宋体"/>
          <w:sz w:val="24"/>
          <w:szCs w:val="24"/>
          <w:shd w:val="clear" w:fill="FFFFFF"/>
        </w:rPr>
        <w:t>时，人就会呼吸衰弱，严重者可窒息死亡。所以，在狭窄的空间使用灭火器后，应迅速撤离现场。</w:t>
      </w:r>
    </w:p>
    <w:p>
      <w:pPr>
        <w:pStyle w:val="3"/>
        <w:keepNext w:val="0"/>
        <w:keepLines w:val="0"/>
        <w:widowControl/>
        <w:suppressLineNumbers w:val="0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zYjdmYWI5NDcwYmM1YjU5MjE1NWExN2MzNzhlOWYifQ=="/>
  </w:docVars>
  <w:rsids>
    <w:rsidRoot w:val="0AFA056E"/>
    <w:rsid w:val="0AFA0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1573</Words>
  <Characters>1589</Characters>
  <Lines>0</Lines>
  <Paragraphs>0</Paragraphs>
  <TotalTime>1</TotalTime>
  <ScaleCrop>false</ScaleCrop>
  <LinksUpToDate>false</LinksUpToDate>
  <CharactersWithSpaces>1592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2023-06-13T12:44:00Z</dcterms:created>
  <dc:creator>GBCM</dc:creator>
  <cp:lastModifiedBy>GBCM</cp:lastModifiedBy>
  <dcterms:modified xsi:type="dcterms:W3CDTF">2023-06-13T12:45:35Z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9E5C1EE0367345FC85B5E89B2D633D48_11</vt:lpwstr>
  </property>
</Properties>
</file>